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F3" w:rsidRPr="00D73FF3" w:rsidRDefault="00D73FF3" w:rsidP="00D73FF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3FF3">
        <w:rPr>
          <w:rFonts w:ascii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30019980" wp14:editId="486A9758">
            <wp:extent cx="2840990" cy="2002790"/>
            <wp:effectExtent l="0" t="0" r="0" b="0"/>
            <wp:docPr id="1" name="Рисунок 1" descr="http://ufa-edu.ru/upload/resize_cache/iblock/3e6/298_221_1/3e6e2895089d1da572be4999affdd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fa-edu.ru/upload/resize_cache/iblock/3e6/298_221_1/3e6e2895089d1da572be4999affdd8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F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73FF3">
        <w:rPr>
          <w:rFonts w:ascii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D73FF3" w:rsidRPr="00D73FF3" w:rsidRDefault="00D73FF3" w:rsidP="00D73FF3">
      <w:pPr>
        <w:spacing w:after="0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D73FF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Для обеспечения безопасности детей в детском саду созданы безопасные условия. Это, условия, соответствующие противопожарным, санитарным и техническим нормам и правилам, возрастным особенностям дошкольников.</w:t>
      </w:r>
    </w:p>
    <w:p w:rsidR="00D73FF3" w:rsidRPr="00D73FF3" w:rsidRDefault="00D73FF3" w:rsidP="00D73FF3">
      <w:pPr>
        <w:spacing w:after="0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D73FF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Родители наравне с сотрудниками детского сада несут ответственность за безопасное пребывание детей в детском саду.</w:t>
      </w:r>
    </w:p>
    <w:p w:rsidR="00D73FF3" w:rsidRPr="00D73FF3" w:rsidRDefault="00D73FF3" w:rsidP="00D73FF3">
      <w:pPr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D73FF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Приводя ребенка в детский сад, родитель обязан знать, что нельзя разрешать брать ему с собой:</w:t>
      </w:r>
    </w:p>
    <w:p w:rsidR="00D73FF3" w:rsidRPr="00D73FF3" w:rsidRDefault="00D73FF3" w:rsidP="00D73FF3">
      <w:pPr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D73FF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·        жевательную резинку (ребенок может во время игры подавиться).</w:t>
      </w:r>
    </w:p>
    <w:p w:rsidR="00D73FF3" w:rsidRPr="00D73FF3" w:rsidRDefault="00D73FF3" w:rsidP="00D73FF3">
      <w:pPr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73FF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·        опасные предметы: ножницы, булавки, игрушки (дротики, лук со стрелами, пистолеты с пулькам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и), зеркала, стеклянные флаконы;</w:t>
      </w:r>
      <w:proofErr w:type="gramEnd"/>
    </w:p>
    <w:p w:rsidR="00D73FF3" w:rsidRPr="00D73FF3" w:rsidRDefault="00D73FF3" w:rsidP="00D73FF3">
      <w:pPr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D73FF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·        продукты питания (конфеты, печенье, пирожные, соки). Они могут стать причиной аллергической реакции, пищевого отравления, инфекционного забо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левания;</w:t>
      </w:r>
    </w:p>
    <w:p w:rsidR="00D73FF3" w:rsidRPr="00D73FF3" w:rsidRDefault="00D73FF3" w:rsidP="00D73FF3">
      <w:pPr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D73FF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·        мелкие </w:t>
      </w:r>
      <w:proofErr w:type="gramStart"/>
      <w:r w:rsidRPr="00D73FF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предметы</w:t>
      </w:r>
      <w:proofErr w:type="gramEnd"/>
      <w:r w:rsidRPr="00D73FF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такие как пуговицы, бусинки, кнопки, мелкие украшения, игрушки, шнурки, резинки. Они могут стать причиной травмы (ребенок может засунуть мелкий предмет в нос или ухо)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D73FF3" w:rsidRPr="00D73FF3" w:rsidRDefault="00D73FF3" w:rsidP="00D73FF3">
      <w:pPr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D73FF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·        дорогостоящие игрушки, книжки. Помните, что игрушка Вашего ребёнка может испортиться, потеряться, или её может взять домой другой ребёнок (дети любят меняться игрушками), поэтому не нужно приносить предметы, за сохранность и целостность которых Вы будете переживать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D73FF3" w:rsidRPr="00D73FF3" w:rsidRDefault="00D73FF3" w:rsidP="00D73FF3">
      <w:pPr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D73FF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·        различные предметы косметики - детскую туалетную воду, лак для ногтей и помады. Дети, играя, могут испортить одежду или, используемая косметика вызывать аллергическую реакцию.</w:t>
      </w:r>
    </w:p>
    <w:p w:rsidR="00D73FF3" w:rsidRPr="00D73FF3" w:rsidRDefault="00D73FF3" w:rsidP="00D73FF3">
      <w:pPr>
        <w:spacing w:after="0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D73FF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Внимательно проверяйте, что именно Ваш ребенок несет в детский сад!</w:t>
      </w:r>
    </w:p>
    <w:p w:rsidR="00D73FF3" w:rsidRPr="00D73FF3" w:rsidRDefault="00D73FF3" w:rsidP="00D73FF3">
      <w:pPr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D73FF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В целях обеспечения безопасного пребывания ребенка в детском саду соблюдайте правила:</w:t>
      </w:r>
    </w:p>
    <w:p w:rsidR="00D73FF3" w:rsidRPr="00D73FF3" w:rsidRDefault="00D73FF3" w:rsidP="00D73FF3">
      <w:pPr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D73FF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·        не оставляйте в детском шкафчике лекарственные препараты (сиропы от кашля), капли в нос и витамины. Оставленные без присмотра </w:t>
      </w:r>
      <w:r w:rsidRPr="00D73FF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lastRenderedPageBreak/>
        <w:t>лекарственные средства могут стать причиной отравления. Помните, что детям свойс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твенно угощать друг друга тайно;</w:t>
      </w:r>
    </w:p>
    <w:p w:rsidR="00D73FF3" w:rsidRPr="00D73FF3" w:rsidRDefault="00D73FF3" w:rsidP="00D73FF3">
      <w:pPr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D73FF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·        одежда и обувь должна соответствовать размеру и росту ребенка.</w:t>
      </w:r>
    </w:p>
    <w:p w:rsidR="00D73FF3" w:rsidRPr="00D73FF3" w:rsidRDefault="00D73FF3" w:rsidP="00D73FF3">
      <w:pPr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D73FF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Запрещается ношение в детском саду обуви без з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адников (шлепанцы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травмоопасны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);</w:t>
      </w:r>
    </w:p>
    <w:p w:rsidR="00D73FF3" w:rsidRPr="00D73FF3" w:rsidRDefault="00D73FF3" w:rsidP="00D73FF3">
      <w:pPr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D73FF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·        не надевайте детям украшения (крупные серьги, длинные цепочки, кольца). Детский сад в лице сотрудников не несет ответственности за сохранность дорогостоящих игрушек, ценных вещей (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золотые и серебряные украшения).</w:t>
      </w:r>
    </w:p>
    <w:p w:rsidR="00D73FF3" w:rsidRPr="00D73FF3" w:rsidRDefault="00D73FF3" w:rsidP="00D73FF3">
      <w:pPr>
        <w:spacing w:after="0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bookmarkEnd w:id="0"/>
      <w:r w:rsidRPr="00D73FF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Важно не только оберегать ребенка от опасности, но и формировать представление о наиболее опасных ситуациях, о необходимости соблюдения мер предосторожности, прививать ему навыки безопасного поведения в быту.</w:t>
      </w:r>
    </w:p>
    <w:p w:rsidR="005557AB" w:rsidRPr="00D73FF3" w:rsidRDefault="005557AB" w:rsidP="00D73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557AB" w:rsidRPr="00D7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F3"/>
    <w:rsid w:val="005557AB"/>
    <w:rsid w:val="00D7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2019-09-04T04:07:00Z</dcterms:created>
  <dcterms:modified xsi:type="dcterms:W3CDTF">2019-09-04T04:11:00Z</dcterms:modified>
</cp:coreProperties>
</file>